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D" w:rsidRPr="00AE6F82" w:rsidRDefault="00A44DBD" w:rsidP="00A44DBD">
      <w:pPr>
        <w:jc w:val="center"/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  <w:b/>
        </w:rPr>
        <w:t xml:space="preserve">Вопросы по курсу </w:t>
      </w:r>
      <w:r w:rsidR="009B38DF" w:rsidRPr="00A716F9">
        <w:rPr>
          <w:rFonts w:ascii="Times New Roman" w:hAnsi="Times New Roman" w:cs="Times New Roman"/>
          <w:b/>
        </w:rPr>
        <w:t>“</w:t>
      </w:r>
      <w:r w:rsidR="009B38DF">
        <w:rPr>
          <w:rFonts w:ascii="Times New Roman" w:hAnsi="Times New Roman" w:cs="Times New Roman"/>
          <w:b/>
        </w:rPr>
        <w:t>Технологии сотовой связи</w:t>
      </w:r>
      <w:r w:rsidR="009B38DF" w:rsidRPr="00A716F9">
        <w:rPr>
          <w:rFonts w:ascii="Times New Roman" w:hAnsi="Times New Roman" w:cs="Times New Roman"/>
          <w:b/>
        </w:rPr>
        <w:t xml:space="preserve">” </w:t>
      </w:r>
      <w:r w:rsidRPr="00AE6F82">
        <w:rPr>
          <w:rFonts w:ascii="Times New Roman" w:hAnsi="Times New Roman" w:cs="Times New Roman"/>
          <w:b/>
        </w:rPr>
        <w:t>2021 г</w:t>
      </w:r>
      <w:r w:rsidRPr="00AE6F82">
        <w:rPr>
          <w:rFonts w:ascii="Times New Roman" w:hAnsi="Times New Roman" w:cs="Times New Roman"/>
        </w:rPr>
        <w:t>.</w:t>
      </w:r>
    </w:p>
    <w:p w:rsidR="00A716F9" w:rsidRDefault="002451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Введение в технологии </w:t>
      </w:r>
      <w:r w:rsidR="00155D23">
        <w:rPr>
          <w:rFonts w:ascii="Times New Roman" w:hAnsi="Times New Roman" w:cs="Times New Roman"/>
          <w:b/>
        </w:rPr>
        <w:t>сотовой связи</w:t>
      </w:r>
    </w:p>
    <w:p w:rsidR="00155D23" w:rsidRPr="00D808C2" w:rsidRDefault="00D808C2" w:rsidP="009A0A24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808C2">
        <w:rPr>
          <w:rFonts w:ascii="Times New Roman" w:hAnsi="Times New Roman" w:cs="Times New Roman"/>
        </w:rPr>
        <w:t>А) Можно ли реализовать связь с подвижным объектом без разделения пространства на соты? Б) можно ли использовать сотовую связь с фиксированными в пространстве объектами? В) можно ли организовать электросвязь с подвижным объектом по проводу? Приведите примеры.</w:t>
      </w:r>
    </w:p>
    <w:p w:rsidR="00D808C2" w:rsidRDefault="00D808C2" w:rsidP="009A0A24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компоненты имеются в архитектуре любой сети сотовой связи?</w:t>
      </w:r>
    </w:p>
    <w:p w:rsidR="00665566" w:rsidRDefault="00665566" w:rsidP="009A0A24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Зачем в абонентском терминале несколько логических каналов «вверх». Зачем в базово станции несколько логических каналов «вниз»?</w:t>
      </w:r>
    </w:p>
    <w:p w:rsidR="00AC4E7A" w:rsidRPr="00D808C2" w:rsidRDefault="00AC4E7A" w:rsidP="009A0A24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Чем роуминг отличается от </w:t>
      </w:r>
      <w:proofErr w:type="spellStart"/>
      <w:r>
        <w:rPr>
          <w:rFonts w:ascii="Times New Roman" w:hAnsi="Times New Roman" w:cs="Times New Roman"/>
        </w:rPr>
        <w:t>хендовера</w:t>
      </w:r>
      <w:proofErr w:type="spellEnd"/>
      <w:r>
        <w:rPr>
          <w:rFonts w:ascii="Times New Roman" w:hAnsi="Times New Roman" w:cs="Times New Roman"/>
        </w:rPr>
        <w:t>?</w:t>
      </w:r>
    </w:p>
    <w:p w:rsidR="00B81D50" w:rsidRPr="00E6065B" w:rsidRDefault="00B729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Физический и канальный уровни технологий </w:t>
      </w:r>
      <w:r>
        <w:rPr>
          <w:rFonts w:ascii="Times New Roman" w:hAnsi="Times New Roman" w:cs="Times New Roman"/>
          <w:b/>
          <w:lang w:val="en-US"/>
        </w:rPr>
        <w:t>LTE</w:t>
      </w:r>
      <w:r w:rsidRPr="00B729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/>
          <w:lang w:val="en-US"/>
        </w:rPr>
        <w:t>New</w:t>
      </w:r>
      <w:r w:rsidRPr="00E6065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Radio</w:t>
      </w:r>
      <w:r w:rsidRPr="00E606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  <w:lang w:val="en-US"/>
        </w:rPr>
        <w:t>NR</w:t>
      </w:r>
      <w:r w:rsidRPr="00E6065B">
        <w:rPr>
          <w:rFonts w:ascii="Times New Roman" w:hAnsi="Times New Roman" w:cs="Times New Roman"/>
          <w:b/>
        </w:rPr>
        <w:t>)</w:t>
      </w:r>
    </w:p>
    <w:p w:rsidR="001304B4" w:rsidRPr="00AE6F82" w:rsidRDefault="00951BAD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Опишите достоинства и недостатки использования диапазона </w:t>
      </w:r>
      <w:r w:rsidRPr="00AE6F82">
        <w:rPr>
          <w:rFonts w:ascii="Times New Roman" w:hAnsi="Times New Roman" w:cs="Times New Roman"/>
          <w:lang w:val="en-US"/>
        </w:rPr>
        <w:t>FR</w:t>
      </w:r>
      <w:r w:rsidRPr="00AE6F82">
        <w:rPr>
          <w:rFonts w:ascii="Times New Roman" w:hAnsi="Times New Roman" w:cs="Times New Roman"/>
        </w:rPr>
        <w:t xml:space="preserve">2 по сравнению с </w:t>
      </w:r>
      <w:r w:rsidRPr="00AE6F82">
        <w:rPr>
          <w:rFonts w:ascii="Times New Roman" w:hAnsi="Times New Roman" w:cs="Times New Roman"/>
          <w:lang w:val="en-US"/>
        </w:rPr>
        <w:t>FR</w:t>
      </w:r>
      <w:r w:rsidRPr="00AE6F82">
        <w:rPr>
          <w:rFonts w:ascii="Times New Roman" w:hAnsi="Times New Roman" w:cs="Times New Roman"/>
        </w:rPr>
        <w:t>1</w:t>
      </w:r>
    </w:p>
    <w:p w:rsidR="005F273A" w:rsidRPr="00AE6F82" w:rsidRDefault="005F273A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Какие достоинства и недостатки</w:t>
      </w:r>
      <w:r w:rsidR="000428EE" w:rsidRPr="00AE6F82">
        <w:rPr>
          <w:rFonts w:ascii="Times New Roman" w:hAnsi="Times New Roman" w:cs="Times New Roman"/>
        </w:rPr>
        <w:t xml:space="preserve"> вы можете отметить при </w:t>
      </w:r>
      <w:r w:rsidR="004848B5" w:rsidRPr="00AE6F82">
        <w:rPr>
          <w:rFonts w:ascii="Times New Roman" w:hAnsi="Times New Roman" w:cs="Times New Roman"/>
        </w:rPr>
        <w:t xml:space="preserve">использовании </w:t>
      </w:r>
      <w:r w:rsidR="000428EE" w:rsidRPr="00AE6F82">
        <w:rPr>
          <w:rFonts w:ascii="Times New Roman" w:hAnsi="Times New Roman" w:cs="Times New Roman"/>
        </w:rPr>
        <w:t>широкой полос</w:t>
      </w:r>
      <w:r w:rsidR="004848B5" w:rsidRPr="00AE6F82">
        <w:rPr>
          <w:rFonts w:ascii="Times New Roman" w:hAnsi="Times New Roman" w:cs="Times New Roman"/>
        </w:rPr>
        <w:t>ы</w:t>
      </w:r>
      <w:r w:rsidR="000428EE" w:rsidRPr="00AE6F82">
        <w:rPr>
          <w:rFonts w:ascii="Times New Roman" w:hAnsi="Times New Roman" w:cs="Times New Roman"/>
        </w:rPr>
        <w:t xml:space="preserve"> частот в </w:t>
      </w:r>
      <w:r w:rsidR="000428EE" w:rsidRPr="00AE6F82">
        <w:rPr>
          <w:rFonts w:ascii="Times New Roman" w:hAnsi="Times New Roman" w:cs="Times New Roman"/>
          <w:lang w:val="en-US"/>
        </w:rPr>
        <w:t>NR</w:t>
      </w:r>
      <w:r w:rsidR="004848B5" w:rsidRPr="00AE6F82">
        <w:rPr>
          <w:rFonts w:ascii="Times New Roman" w:hAnsi="Times New Roman" w:cs="Times New Roman"/>
        </w:rPr>
        <w:t xml:space="preserve">, по сравнению, например, </w:t>
      </w:r>
      <w:r w:rsidR="00EC74C0" w:rsidRPr="00AE6F82">
        <w:rPr>
          <w:rFonts w:ascii="Times New Roman" w:hAnsi="Times New Roman" w:cs="Times New Roman"/>
        </w:rPr>
        <w:t xml:space="preserve">с полосой частот </w:t>
      </w:r>
      <w:r w:rsidR="004848B5" w:rsidRPr="00AE6F82">
        <w:rPr>
          <w:rFonts w:ascii="Times New Roman" w:hAnsi="Times New Roman" w:cs="Times New Roman"/>
        </w:rPr>
        <w:t xml:space="preserve">в </w:t>
      </w:r>
      <w:r w:rsidR="004848B5" w:rsidRPr="00AE6F82">
        <w:rPr>
          <w:rFonts w:ascii="Times New Roman" w:hAnsi="Times New Roman" w:cs="Times New Roman"/>
          <w:lang w:val="en-US"/>
        </w:rPr>
        <w:t>LTE</w:t>
      </w:r>
      <w:r w:rsidR="000428EE" w:rsidRPr="00AE6F82">
        <w:rPr>
          <w:rFonts w:ascii="Times New Roman" w:hAnsi="Times New Roman" w:cs="Times New Roman"/>
        </w:rPr>
        <w:t>?</w:t>
      </w:r>
    </w:p>
    <w:p w:rsidR="007C5F2A" w:rsidRPr="00AE6F82" w:rsidRDefault="00220B9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Укажите способы разделения радиоканала, используемые в </w:t>
      </w:r>
      <w:r w:rsidRPr="00AE6F82">
        <w:rPr>
          <w:rFonts w:ascii="Times New Roman" w:hAnsi="Times New Roman" w:cs="Times New Roman"/>
          <w:lang w:val="en-US"/>
        </w:rPr>
        <w:t>NR</w:t>
      </w:r>
      <w:r w:rsidRPr="00AE6F82">
        <w:rPr>
          <w:rFonts w:ascii="Times New Roman" w:hAnsi="Times New Roman" w:cs="Times New Roman"/>
        </w:rPr>
        <w:t xml:space="preserve">. Опишите единицу выделения </w:t>
      </w:r>
      <w:proofErr w:type="spellStart"/>
      <w:r w:rsidRPr="00AE6F82">
        <w:rPr>
          <w:rFonts w:ascii="Times New Roman" w:hAnsi="Times New Roman" w:cs="Times New Roman"/>
        </w:rPr>
        <w:t>радиоресурса</w:t>
      </w:r>
      <w:proofErr w:type="spellEnd"/>
      <w:r w:rsidR="0056388F" w:rsidRPr="00AE6F82">
        <w:rPr>
          <w:rFonts w:ascii="Times New Roman" w:hAnsi="Times New Roman" w:cs="Times New Roman"/>
        </w:rPr>
        <w:t xml:space="preserve"> для абонента</w:t>
      </w:r>
      <w:r w:rsidR="006B3E0A" w:rsidRPr="006B3E0A">
        <w:rPr>
          <w:rFonts w:ascii="Times New Roman" w:hAnsi="Times New Roman" w:cs="Times New Roman"/>
        </w:rPr>
        <w:t>.</w:t>
      </w:r>
    </w:p>
    <w:p w:rsidR="000428EE" w:rsidRPr="00AE6F82" w:rsidRDefault="000D04C5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Предположим, что продолжительность кадра, </w:t>
      </w:r>
      <w:proofErr w:type="spellStart"/>
      <w:r>
        <w:rPr>
          <w:rFonts w:ascii="Times New Roman" w:hAnsi="Times New Roman" w:cs="Times New Roman"/>
        </w:rPr>
        <w:t>подкадра</w:t>
      </w:r>
      <w:proofErr w:type="spellEnd"/>
      <w:r>
        <w:rPr>
          <w:rFonts w:ascii="Times New Roman" w:hAnsi="Times New Roman" w:cs="Times New Roman"/>
        </w:rPr>
        <w:t xml:space="preserve">, слота </w:t>
      </w:r>
      <w:r>
        <w:rPr>
          <w:rFonts w:ascii="Times New Roman" w:hAnsi="Times New Roman" w:cs="Times New Roman"/>
          <w:lang w:val="en-US"/>
        </w:rPr>
        <w:t>NR</w:t>
      </w:r>
      <w:r w:rsidRPr="000D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увеличена в 10 раз по сравнению с текущим стандартом. Как это повлияет на </w:t>
      </w:r>
      <w:r w:rsidR="00D02BC4">
        <w:rPr>
          <w:rFonts w:ascii="Times New Roman" w:hAnsi="Times New Roman" w:cs="Times New Roman"/>
        </w:rPr>
        <w:t xml:space="preserve">соответствие </w:t>
      </w:r>
      <w:r w:rsidR="00D02BC4">
        <w:rPr>
          <w:rFonts w:ascii="Times New Roman" w:hAnsi="Times New Roman" w:cs="Times New Roman"/>
          <w:lang w:val="en-US"/>
        </w:rPr>
        <w:t xml:space="preserve">NR </w:t>
      </w:r>
      <w:r w:rsidR="00D02BC4">
        <w:rPr>
          <w:rFonts w:ascii="Times New Roman" w:hAnsi="Times New Roman" w:cs="Times New Roman"/>
        </w:rPr>
        <w:t xml:space="preserve">сценариям применения </w:t>
      </w:r>
      <w:r w:rsidR="00D02BC4">
        <w:rPr>
          <w:rFonts w:ascii="Times New Roman" w:hAnsi="Times New Roman" w:cs="Times New Roman"/>
          <w:lang w:val="en-US"/>
        </w:rPr>
        <w:t>5G?</w:t>
      </w:r>
    </w:p>
    <w:p w:rsidR="00220B97" w:rsidRPr="00AE6F82" w:rsidRDefault="00220B9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В чём причина </w:t>
      </w:r>
      <w:r w:rsidR="00EC74C0" w:rsidRPr="00AE6F82">
        <w:rPr>
          <w:rFonts w:ascii="Times New Roman" w:hAnsi="Times New Roman" w:cs="Times New Roman"/>
        </w:rPr>
        <w:t>использования</w:t>
      </w:r>
      <w:r w:rsidR="003E3853" w:rsidRPr="00AE6F82">
        <w:rPr>
          <w:rFonts w:ascii="Times New Roman" w:hAnsi="Times New Roman" w:cs="Times New Roman"/>
        </w:rPr>
        <w:t xml:space="preserve"> </w:t>
      </w:r>
      <w:r w:rsidR="00C45928" w:rsidRPr="00AE6F82">
        <w:rPr>
          <w:rFonts w:ascii="Times New Roman" w:hAnsi="Times New Roman" w:cs="Times New Roman"/>
        </w:rPr>
        <w:t xml:space="preserve">нескольких видов квадратурной модуляции в </w:t>
      </w:r>
      <w:r w:rsidR="00C45928" w:rsidRPr="00AE6F82">
        <w:rPr>
          <w:rFonts w:ascii="Times New Roman" w:hAnsi="Times New Roman" w:cs="Times New Roman"/>
          <w:lang w:val="en-US"/>
        </w:rPr>
        <w:t>NR</w:t>
      </w:r>
      <w:r w:rsidR="00C45928" w:rsidRPr="00AE6F82">
        <w:rPr>
          <w:rFonts w:ascii="Times New Roman" w:hAnsi="Times New Roman" w:cs="Times New Roman"/>
        </w:rPr>
        <w:t>?</w:t>
      </w:r>
    </w:p>
    <w:p w:rsidR="00C45928" w:rsidRPr="007F1AB0" w:rsidRDefault="002649DC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7F1AB0">
        <w:rPr>
          <w:rFonts w:ascii="Times New Roman" w:hAnsi="Times New Roman" w:cs="Times New Roman"/>
        </w:rPr>
        <w:t xml:space="preserve">Приведите пример </w:t>
      </w:r>
      <w:r w:rsidR="00E6065B">
        <w:rPr>
          <w:rFonts w:ascii="Times New Roman" w:hAnsi="Times New Roman" w:cs="Times New Roman"/>
        </w:rPr>
        <w:t>хотя бы двух</w:t>
      </w:r>
      <w:r w:rsidR="00C456ED">
        <w:rPr>
          <w:rFonts w:ascii="Times New Roman" w:hAnsi="Times New Roman" w:cs="Times New Roman"/>
        </w:rPr>
        <w:t xml:space="preserve"> </w:t>
      </w:r>
      <w:r w:rsidR="00E6065B">
        <w:rPr>
          <w:rFonts w:ascii="Times New Roman" w:hAnsi="Times New Roman" w:cs="Times New Roman"/>
        </w:rPr>
        <w:t>полезных эффектов</w:t>
      </w:r>
      <w:r w:rsidR="007F1AB0" w:rsidRPr="007F1AB0">
        <w:rPr>
          <w:rFonts w:ascii="Times New Roman" w:hAnsi="Times New Roman" w:cs="Times New Roman"/>
        </w:rPr>
        <w:t xml:space="preserve"> от </w:t>
      </w:r>
      <w:r w:rsidRPr="007F1AB0">
        <w:rPr>
          <w:rFonts w:ascii="Times New Roman" w:hAnsi="Times New Roman" w:cs="Times New Roman"/>
        </w:rPr>
        <w:t>разделени</w:t>
      </w:r>
      <w:r w:rsidR="007F1AB0">
        <w:rPr>
          <w:rFonts w:ascii="Times New Roman" w:hAnsi="Times New Roman" w:cs="Times New Roman"/>
        </w:rPr>
        <w:t>я</w:t>
      </w:r>
      <w:r w:rsidRPr="007F1AB0">
        <w:rPr>
          <w:rFonts w:ascii="Times New Roman" w:hAnsi="Times New Roman" w:cs="Times New Roman"/>
        </w:rPr>
        <w:t xml:space="preserve"> БС 5</w:t>
      </w:r>
      <w:r w:rsidRPr="007F1AB0">
        <w:rPr>
          <w:rFonts w:ascii="Times New Roman" w:hAnsi="Times New Roman" w:cs="Times New Roman"/>
          <w:lang w:val="en-US"/>
        </w:rPr>
        <w:t>G</w:t>
      </w:r>
      <w:r w:rsidRPr="007F1AB0">
        <w:rPr>
          <w:rFonts w:ascii="Times New Roman" w:hAnsi="Times New Roman" w:cs="Times New Roman"/>
        </w:rPr>
        <w:t xml:space="preserve"> на </w:t>
      </w:r>
      <w:r w:rsidRPr="007F1AB0">
        <w:rPr>
          <w:rFonts w:ascii="Times New Roman" w:hAnsi="Times New Roman" w:cs="Times New Roman"/>
          <w:lang w:val="en-US"/>
        </w:rPr>
        <w:t>CU</w:t>
      </w:r>
      <w:r w:rsidRPr="007F1AB0">
        <w:rPr>
          <w:rFonts w:ascii="Times New Roman" w:hAnsi="Times New Roman" w:cs="Times New Roman"/>
        </w:rPr>
        <w:t xml:space="preserve"> и </w:t>
      </w:r>
      <w:r w:rsidRPr="007F1AB0">
        <w:rPr>
          <w:rFonts w:ascii="Times New Roman" w:hAnsi="Times New Roman" w:cs="Times New Roman"/>
          <w:lang w:val="en-US"/>
        </w:rPr>
        <w:t>DU</w:t>
      </w:r>
      <w:r w:rsidR="00B51934" w:rsidRPr="007F1AB0">
        <w:rPr>
          <w:rFonts w:ascii="Times New Roman" w:hAnsi="Times New Roman" w:cs="Times New Roman"/>
        </w:rPr>
        <w:t>.</w:t>
      </w:r>
    </w:p>
    <w:p w:rsidR="00F75059" w:rsidRDefault="00F75059" w:rsidP="00AE6F8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E6F82" w:rsidRPr="0087707B" w:rsidRDefault="0087707B" w:rsidP="00F75059">
      <w:pPr>
        <w:rPr>
          <w:rFonts w:ascii="Times New Roman" w:hAnsi="Times New Roman" w:cs="Times New Roman"/>
          <w:b/>
          <w:bCs/>
        </w:rPr>
      </w:pPr>
      <w:r w:rsidRPr="0087707B">
        <w:rPr>
          <w:rFonts w:ascii="Times New Roman" w:hAnsi="Times New Roman" w:cs="Times New Roman"/>
          <w:b/>
          <w:bCs/>
        </w:rPr>
        <w:t xml:space="preserve">Технологии повышения эффективности </w:t>
      </w:r>
      <w:proofErr w:type="spellStart"/>
      <w:r w:rsidRPr="0087707B">
        <w:rPr>
          <w:rFonts w:ascii="Times New Roman" w:hAnsi="Times New Roman" w:cs="Times New Roman"/>
          <w:b/>
          <w:bCs/>
        </w:rPr>
        <w:t>радиоинтерфейса</w:t>
      </w:r>
      <w:proofErr w:type="spellEnd"/>
      <w:r w:rsidRPr="0087707B">
        <w:rPr>
          <w:rFonts w:ascii="Times New Roman" w:hAnsi="Times New Roman" w:cs="Times New Roman"/>
          <w:b/>
          <w:bCs/>
        </w:rPr>
        <w:t xml:space="preserve"> </w:t>
      </w:r>
      <w:r w:rsidRPr="0087707B">
        <w:rPr>
          <w:rFonts w:ascii="Times New Roman" w:hAnsi="Times New Roman" w:cs="Times New Roman"/>
          <w:b/>
          <w:bCs/>
          <w:lang w:val="en-US"/>
        </w:rPr>
        <w:t>NR</w:t>
      </w:r>
    </w:p>
    <w:p w:rsidR="00AE6F82" w:rsidRPr="00AE6F82" w:rsidRDefault="00AE6F82" w:rsidP="00AE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Многоэлементные антенные системы </w:t>
      </w:r>
      <w:r w:rsidRPr="00FE7748">
        <w:rPr>
          <w:rFonts w:ascii="Times New Roman" w:hAnsi="Times New Roman" w:cs="Times New Roman"/>
          <w:lang w:val="en-US"/>
        </w:rPr>
        <w:t>MIMO</w:t>
      </w:r>
      <w:r w:rsidRPr="00FE7748">
        <w:rPr>
          <w:rFonts w:ascii="Times New Roman" w:hAnsi="Times New Roman" w:cs="Times New Roman"/>
        </w:rPr>
        <w:t xml:space="preserve"> </w:t>
      </w:r>
      <w:proofErr w:type="spellStart"/>
      <w:r w:rsidRPr="00FE7748">
        <w:rPr>
          <w:rFonts w:ascii="Times New Roman" w:hAnsi="Times New Roman" w:cs="Times New Roman"/>
        </w:rPr>
        <w:t>радиоинтерфейса</w:t>
      </w:r>
      <w:proofErr w:type="spellEnd"/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NR</w:t>
      </w:r>
      <w:r w:rsidRPr="00FE7748">
        <w:rPr>
          <w:rFonts w:ascii="Times New Roman" w:hAnsi="Times New Roman" w:cs="Times New Roman"/>
        </w:rPr>
        <w:t xml:space="preserve"> реализуют алгоритмы: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разнесенной передачи (</w:t>
      </w:r>
      <w:r w:rsidRPr="00FE7748">
        <w:rPr>
          <w:rFonts w:ascii="Times New Roman" w:hAnsi="Times New Roman" w:cs="Times New Roman"/>
          <w:lang w:val="en-US"/>
        </w:rPr>
        <w:t>Tx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Diversity</w:t>
      </w:r>
      <w:r w:rsidRPr="00FE7748">
        <w:rPr>
          <w:rFonts w:ascii="Times New Roman" w:hAnsi="Times New Roman" w:cs="Times New Roman"/>
        </w:rPr>
        <w:t>)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разнесенного приема (</w:t>
      </w:r>
      <w:r w:rsidRPr="00FE7748">
        <w:rPr>
          <w:rFonts w:ascii="Times New Roman" w:hAnsi="Times New Roman" w:cs="Times New Roman"/>
          <w:lang w:val="en-US"/>
        </w:rPr>
        <w:t>R</w:t>
      </w:r>
      <w:proofErr w:type="spellStart"/>
      <w:r w:rsidRPr="00FE7748">
        <w:rPr>
          <w:rFonts w:ascii="Times New Roman" w:hAnsi="Times New Roman" w:cs="Times New Roman"/>
        </w:rPr>
        <w:t>x</w:t>
      </w:r>
      <w:proofErr w:type="spellEnd"/>
      <w:r w:rsidRPr="00FE7748">
        <w:rPr>
          <w:rFonts w:ascii="Times New Roman" w:hAnsi="Times New Roman" w:cs="Times New Roman"/>
        </w:rPr>
        <w:t xml:space="preserve"> </w:t>
      </w:r>
      <w:proofErr w:type="spellStart"/>
      <w:r w:rsidRPr="00FE7748">
        <w:rPr>
          <w:rFonts w:ascii="Times New Roman" w:hAnsi="Times New Roman" w:cs="Times New Roman"/>
        </w:rPr>
        <w:t>Diversity</w:t>
      </w:r>
      <w:proofErr w:type="spellEnd"/>
      <w:r w:rsidRPr="00FE7748">
        <w:rPr>
          <w:rFonts w:ascii="Times New Roman" w:hAnsi="Times New Roman" w:cs="Times New Roman"/>
        </w:rPr>
        <w:t>)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пространственного мультиплексирования (</w:t>
      </w:r>
      <w:proofErr w:type="spellStart"/>
      <w:r w:rsidRPr="00FE7748">
        <w:rPr>
          <w:rFonts w:ascii="Times New Roman" w:hAnsi="Times New Roman" w:cs="Times New Roman"/>
        </w:rPr>
        <w:t>Spatial</w:t>
      </w:r>
      <w:proofErr w:type="spellEnd"/>
      <w:r w:rsidRPr="00FE7748">
        <w:rPr>
          <w:rFonts w:ascii="Times New Roman" w:hAnsi="Times New Roman" w:cs="Times New Roman"/>
        </w:rPr>
        <w:t xml:space="preserve"> </w:t>
      </w:r>
      <w:proofErr w:type="spellStart"/>
      <w:r w:rsidRPr="00FE7748">
        <w:rPr>
          <w:rFonts w:ascii="Times New Roman" w:hAnsi="Times New Roman" w:cs="Times New Roman"/>
        </w:rPr>
        <w:t>Multiplexing</w:t>
      </w:r>
      <w:proofErr w:type="spellEnd"/>
      <w:r w:rsidRPr="00FE7748">
        <w:rPr>
          <w:rFonts w:ascii="Times New Roman" w:hAnsi="Times New Roman" w:cs="Times New Roman"/>
        </w:rPr>
        <w:t>)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направленной передачи (</w:t>
      </w:r>
      <w:r w:rsidRPr="00FE7748">
        <w:rPr>
          <w:rFonts w:ascii="Times New Roman" w:hAnsi="Times New Roman" w:cs="Times New Roman"/>
          <w:lang w:val="en-US"/>
        </w:rPr>
        <w:t>Beamforming</w:t>
      </w:r>
      <w:r w:rsidRPr="00FE7748">
        <w:rPr>
          <w:rFonts w:ascii="Times New Roman" w:hAnsi="Times New Roman" w:cs="Times New Roman"/>
        </w:rPr>
        <w:t>)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все перечисленные алгоритмы</w:t>
      </w: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</w:t>
      </w:r>
      <w:proofErr w:type="gramStart"/>
      <w:r w:rsidRPr="00FE7748">
        <w:rPr>
          <w:rFonts w:ascii="Times New Roman" w:hAnsi="Times New Roman" w:cs="Times New Roman"/>
        </w:rPr>
        <w:t>Разнесенные</w:t>
      </w:r>
      <w:proofErr w:type="gramEnd"/>
      <w:r w:rsidRPr="00FE7748">
        <w:rPr>
          <w:rFonts w:ascii="Times New Roman" w:hAnsi="Times New Roman" w:cs="Times New Roman"/>
        </w:rPr>
        <w:t xml:space="preserve"> прием и передача позволяют: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увеличить отношение сигнал/шум в канале связи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уменьшить шум в канале связи</w:t>
      </w: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Технология </w:t>
      </w:r>
      <w:r w:rsidRPr="00FE7748">
        <w:rPr>
          <w:rFonts w:ascii="Times New Roman" w:hAnsi="Times New Roman" w:cs="Times New Roman"/>
          <w:lang w:val="en-US"/>
        </w:rPr>
        <w:t>Full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Dimension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MIMO</w:t>
      </w:r>
      <w:r w:rsidRPr="00FE7748">
        <w:rPr>
          <w:rFonts w:ascii="Times New Roman" w:hAnsi="Times New Roman" w:cs="Times New Roman"/>
        </w:rPr>
        <w:t xml:space="preserve"> (или3</w:t>
      </w:r>
      <w:r w:rsidRPr="00FE7748">
        <w:rPr>
          <w:rFonts w:ascii="Times New Roman" w:hAnsi="Times New Roman" w:cs="Times New Roman"/>
          <w:lang w:val="en-US"/>
        </w:rPr>
        <w:t>D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MIMO</w:t>
      </w:r>
      <w:r w:rsidRPr="00FE7748">
        <w:rPr>
          <w:rFonts w:ascii="Times New Roman" w:hAnsi="Times New Roman" w:cs="Times New Roman"/>
        </w:rPr>
        <w:t>) обеспечивает изменение диаграммы направленности излучения: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 вертикальной плоскости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 горизонтальной плоскости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 вертикальной и горизонтальной плоскости.</w:t>
      </w: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Управление диаграммной направленности излучения при </w:t>
      </w:r>
      <w:r w:rsidRPr="00FE7748">
        <w:rPr>
          <w:rFonts w:ascii="Times New Roman" w:hAnsi="Times New Roman" w:cs="Times New Roman"/>
          <w:lang w:val="en-US"/>
        </w:rPr>
        <w:t>Beamforming</w:t>
      </w:r>
      <w:r w:rsidRPr="00FE7748">
        <w:rPr>
          <w:rFonts w:ascii="Times New Roman" w:hAnsi="Times New Roman" w:cs="Times New Roman"/>
        </w:rPr>
        <w:t xml:space="preserve"> осуществляется путем изменения соотношения: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фаз сигналов, подаваемых на излучающие элементы передающей антенной системы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несущих частот сигналов, подаваемых на излучающие элементы передающей антенной системы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фаз и несущих частот сигналов, подаваемых на излучающие элементы передающей антенной системы</w:t>
      </w: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Выберите правильный вариант. Обозначение агрегации частот CA_n1C_n1A означает агрегацию: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lastRenderedPageBreak/>
        <w:t>смежных (примыкающих) компонент частот CC, расположенных в одном частотном диапазоне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не смежных компонент частот CC, расположенных в одном частотном диапазоне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не смежных компонент частот CC, расположенных в разных частотных диапазонах</w:t>
      </w: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Обозначение соты </w:t>
      </w:r>
      <w:proofErr w:type="spellStart"/>
      <w:r w:rsidRPr="00FE7748">
        <w:rPr>
          <w:rFonts w:ascii="Times New Roman" w:hAnsi="Times New Roman" w:cs="Times New Roman"/>
          <w:lang w:val="en-US"/>
        </w:rPr>
        <w:t>PSCell</w:t>
      </w:r>
      <w:proofErr w:type="spellEnd"/>
      <w:r w:rsidRPr="00FE7748">
        <w:rPr>
          <w:rFonts w:ascii="Times New Roman" w:hAnsi="Times New Roman" w:cs="Times New Roman"/>
        </w:rPr>
        <w:t xml:space="preserve"> в технологии </w:t>
      </w:r>
      <w:r w:rsidRPr="00FE7748">
        <w:rPr>
          <w:rFonts w:ascii="Times New Roman" w:hAnsi="Times New Roman" w:cs="Times New Roman"/>
          <w:lang w:val="en-US"/>
        </w:rPr>
        <w:t>Dual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Connectivity</w:t>
      </w:r>
      <w:r w:rsidRPr="00FE7748">
        <w:rPr>
          <w:rFonts w:ascii="Times New Roman" w:hAnsi="Times New Roman" w:cs="Times New Roman"/>
        </w:rPr>
        <w:t xml:space="preserve"> означает: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proofErr w:type="gramStart"/>
      <w:r w:rsidRPr="00FE7748">
        <w:rPr>
          <w:rFonts w:ascii="Times New Roman" w:hAnsi="Times New Roman" w:cs="Times New Roman"/>
        </w:rPr>
        <w:t>первичная</w:t>
      </w:r>
      <w:proofErr w:type="gramEnd"/>
      <w:r w:rsidRPr="00FE7748">
        <w:rPr>
          <w:rFonts w:ascii="Times New Roman" w:hAnsi="Times New Roman" w:cs="Times New Roman"/>
        </w:rPr>
        <w:t xml:space="preserve"> сота мастер-группы сот (MCG)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proofErr w:type="gramStart"/>
      <w:r w:rsidRPr="00FE7748">
        <w:rPr>
          <w:rFonts w:ascii="Times New Roman" w:hAnsi="Times New Roman" w:cs="Times New Roman"/>
        </w:rPr>
        <w:t>первичная</w:t>
      </w:r>
      <w:proofErr w:type="gramEnd"/>
      <w:r w:rsidRPr="00FE7748">
        <w:rPr>
          <w:rFonts w:ascii="Times New Roman" w:hAnsi="Times New Roman" w:cs="Times New Roman"/>
        </w:rPr>
        <w:t xml:space="preserve"> сота вторичной группы сот (MCG)</w:t>
      </w:r>
    </w:p>
    <w:p w:rsidR="00FE7748" w:rsidRPr="00FE7748" w:rsidRDefault="00FE7748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 xml:space="preserve">Выберите правильный вариант. Режим </w:t>
      </w:r>
      <w:r w:rsidRPr="00FE7748">
        <w:rPr>
          <w:rFonts w:ascii="Times New Roman" w:hAnsi="Times New Roman" w:cs="Times New Roman"/>
          <w:lang w:val="en-US"/>
        </w:rPr>
        <w:t>EN</w:t>
      </w:r>
      <w:r w:rsidRPr="00FE7748">
        <w:rPr>
          <w:rFonts w:ascii="Times New Roman" w:hAnsi="Times New Roman" w:cs="Times New Roman"/>
        </w:rPr>
        <w:t>-</w:t>
      </w:r>
      <w:r w:rsidRPr="00FE7748">
        <w:rPr>
          <w:rFonts w:ascii="Times New Roman" w:hAnsi="Times New Roman" w:cs="Times New Roman"/>
          <w:lang w:val="en-US"/>
        </w:rPr>
        <w:t>DC</w:t>
      </w:r>
      <w:r w:rsidRPr="00FE7748">
        <w:rPr>
          <w:rFonts w:ascii="Times New Roman" w:hAnsi="Times New Roman" w:cs="Times New Roman"/>
        </w:rPr>
        <w:t xml:space="preserve"> технологии </w:t>
      </w:r>
      <w:r w:rsidRPr="00FE7748">
        <w:rPr>
          <w:rFonts w:ascii="Times New Roman" w:hAnsi="Times New Roman" w:cs="Times New Roman"/>
          <w:lang w:val="en-US"/>
        </w:rPr>
        <w:t>Dual</w:t>
      </w:r>
      <w:r w:rsidRPr="00FE7748">
        <w:rPr>
          <w:rFonts w:ascii="Times New Roman" w:hAnsi="Times New Roman" w:cs="Times New Roman"/>
        </w:rPr>
        <w:t xml:space="preserve"> </w:t>
      </w:r>
      <w:r w:rsidRPr="00FE7748">
        <w:rPr>
          <w:rFonts w:ascii="Times New Roman" w:hAnsi="Times New Roman" w:cs="Times New Roman"/>
          <w:lang w:val="en-US"/>
        </w:rPr>
        <w:t>Connectivity</w:t>
      </w:r>
      <w:r w:rsidRPr="00FE7748">
        <w:rPr>
          <w:rFonts w:ascii="Times New Roman" w:hAnsi="Times New Roman" w:cs="Times New Roman"/>
        </w:rPr>
        <w:t xml:space="preserve"> означает архитектуру, в которой: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proofErr w:type="spellStart"/>
      <w:r w:rsidRPr="00FE7748">
        <w:rPr>
          <w:rFonts w:ascii="Times New Roman" w:hAnsi="Times New Roman" w:cs="Times New Roman"/>
        </w:rPr>
        <w:t>мастер-БС</w:t>
      </w:r>
      <w:proofErr w:type="spellEnd"/>
      <w:r w:rsidRPr="00FE7748">
        <w:rPr>
          <w:rFonts w:ascii="Times New Roman" w:hAnsi="Times New Roman" w:cs="Times New Roman"/>
        </w:rPr>
        <w:t xml:space="preserve"> является базовая станция 4</w:t>
      </w:r>
      <w:r w:rsidRPr="00FE7748">
        <w:rPr>
          <w:rFonts w:ascii="Times New Roman" w:hAnsi="Times New Roman" w:cs="Times New Roman"/>
          <w:lang w:val="en-US"/>
        </w:rPr>
        <w:t>G</w:t>
      </w:r>
      <w:r w:rsidRPr="00FE7748">
        <w:rPr>
          <w:rFonts w:ascii="Times New Roman" w:hAnsi="Times New Roman" w:cs="Times New Roman"/>
        </w:rPr>
        <w:t xml:space="preserve"> (</w:t>
      </w:r>
      <w:proofErr w:type="spellStart"/>
      <w:r w:rsidRPr="00FE7748">
        <w:rPr>
          <w:rFonts w:ascii="Times New Roman" w:hAnsi="Times New Roman" w:cs="Times New Roman"/>
          <w:lang w:val="en-US"/>
        </w:rPr>
        <w:t>eNB</w:t>
      </w:r>
      <w:proofErr w:type="spellEnd"/>
      <w:r w:rsidRPr="00FE7748">
        <w:rPr>
          <w:rFonts w:ascii="Times New Roman" w:hAnsi="Times New Roman" w:cs="Times New Roman"/>
        </w:rPr>
        <w:t>), вторичной БС является базовая станция 5</w:t>
      </w:r>
      <w:r w:rsidRPr="00FE7748">
        <w:rPr>
          <w:rFonts w:ascii="Times New Roman" w:hAnsi="Times New Roman" w:cs="Times New Roman"/>
          <w:lang w:val="en-US"/>
        </w:rPr>
        <w:t>G</w:t>
      </w:r>
      <w:r w:rsidRPr="00FE7748">
        <w:rPr>
          <w:rFonts w:ascii="Times New Roman" w:hAnsi="Times New Roman" w:cs="Times New Roman"/>
        </w:rPr>
        <w:t xml:space="preserve"> (</w:t>
      </w:r>
      <w:r w:rsidRPr="00FE7748">
        <w:rPr>
          <w:rFonts w:ascii="Times New Roman" w:hAnsi="Times New Roman" w:cs="Times New Roman"/>
          <w:lang w:val="en-US"/>
        </w:rPr>
        <w:t>en</w:t>
      </w:r>
      <w:r w:rsidRPr="00FE7748">
        <w:rPr>
          <w:rFonts w:ascii="Times New Roman" w:hAnsi="Times New Roman" w:cs="Times New Roman"/>
        </w:rPr>
        <w:t>-</w:t>
      </w:r>
      <w:proofErr w:type="spellStart"/>
      <w:r w:rsidRPr="00FE7748">
        <w:rPr>
          <w:rFonts w:ascii="Times New Roman" w:hAnsi="Times New Roman" w:cs="Times New Roman"/>
          <w:lang w:val="en-US"/>
        </w:rPr>
        <w:t>gNB</w:t>
      </w:r>
      <w:proofErr w:type="spellEnd"/>
      <w:r w:rsidRPr="00FE7748">
        <w:rPr>
          <w:rFonts w:ascii="Times New Roman" w:hAnsi="Times New Roman" w:cs="Times New Roman"/>
        </w:rPr>
        <w:t>)</w:t>
      </w:r>
    </w:p>
    <w:p w:rsidR="00FE7748" w:rsidRPr="00FE7748" w:rsidRDefault="00FE7748" w:rsidP="00FE7748">
      <w:pPr>
        <w:pStyle w:val="a3"/>
        <w:numPr>
          <w:ilvl w:val="0"/>
          <w:numId w:val="9"/>
        </w:numPr>
        <w:ind w:left="1276"/>
        <w:rPr>
          <w:rFonts w:ascii="Times New Roman" w:hAnsi="Times New Roman" w:cs="Times New Roman"/>
        </w:rPr>
      </w:pPr>
      <w:r w:rsidRPr="00FE7748">
        <w:rPr>
          <w:rFonts w:ascii="Times New Roman" w:hAnsi="Times New Roman" w:cs="Times New Roman"/>
        </w:rPr>
        <w:t>мастер-БС является базовая станция 5G (</w:t>
      </w:r>
      <w:proofErr w:type="spellStart"/>
      <w:r w:rsidRPr="00FE7748">
        <w:rPr>
          <w:rFonts w:ascii="Times New Roman" w:hAnsi="Times New Roman" w:cs="Times New Roman"/>
        </w:rPr>
        <w:t>en-gNB</w:t>
      </w:r>
      <w:proofErr w:type="spellEnd"/>
      <w:r w:rsidRPr="00FE7748">
        <w:rPr>
          <w:rFonts w:ascii="Times New Roman" w:hAnsi="Times New Roman" w:cs="Times New Roman"/>
        </w:rPr>
        <w:t>), вторичной БС является базовая станция 4G (</w:t>
      </w:r>
      <w:proofErr w:type="spellStart"/>
      <w:r w:rsidRPr="00FE7748">
        <w:rPr>
          <w:rFonts w:ascii="Times New Roman" w:hAnsi="Times New Roman" w:cs="Times New Roman"/>
        </w:rPr>
        <w:t>eNB</w:t>
      </w:r>
      <w:proofErr w:type="spellEnd"/>
      <w:r w:rsidRPr="00FE7748">
        <w:rPr>
          <w:rFonts w:ascii="Times New Roman" w:hAnsi="Times New Roman" w:cs="Times New Roman"/>
        </w:rPr>
        <w:t>)</w:t>
      </w:r>
    </w:p>
    <w:p w:rsidR="00AE6F82" w:rsidRPr="00A5702A" w:rsidRDefault="00BC2608" w:rsidP="00A5702A">
      <w:pPr>
        <w:rPr>
          <w:rFonts w:ascii="Times New Roman" w:hAnsi="Times New Roman" w:cs="Times New Roman"/>
          <w:b/>
        </w:rPr>
      </w:pPr>
      <w:r w:rsidRPr="00A5702A">
        <w:rPr>
          <w:rFonts w:ascii="Times New Roman" w:hAnsi="Times New Roman" w:cs="Times New Roman"/>
          <w:b/>
        </w:rPr>
        <w:t xml:space="preserve">Архитектура </w:t>
      </w:r>
      <w:r w:rsidR="006E6F34">
        <w:rPr>
          <w:rFonts w:ascii="Times New Roman" w:hAnsi="Times New Roman" w:cs="Times New Roman"/>
          <w:b/>
        </w:rPr>
        <w:t xml:space="preserve">ядра </w:t>
      </w:r>
      <w:r w:rsidRPr="00A5702A">
        <w:rPr>
          <w:rFonts w:ascii="Times New Roman" w:hAnsi="Times New Roman" w:cs="Times New Roman"/>
          <w:b/>
        </w:rPr>
        <w:t>сети мобильной связи 5</w:t>
      </w:r>
      <w:r w:rsidRPr="00A5702A">
        <w:rPr>
          <w:rFonts w:ascii="Times New Roman" w:hAnsi="Times New Roman" w:cs="Times New Roman"/>
          <w:b/>
          <w:lang w:val="en-US"/>
        </w:rPr>
        <w:t>G</w:t>
      </w:r>
    </w:p>
    <w:p w:rsidR="00AE6F82" w:rsidRPr="00AE6F82" w:rsidRDefault="00AE6F82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Что такое виртуальная сетевая функция</w:t>
      </w:r>
      <w:r w:rsidR="006F4EFC" w:rsidRPr="006F4EFC">
        <w:rPr>
          <w:rFonts w:ascii="Times New Roman" w:hAnsi="Times New Roman" w:cs="Times New Roman"/>
        </w:rPr>
        <w:t xml:space="preserve"> </w:t>
      </w:r>
      <w:r w:rsidR="006F4EFC">
        <w:rPr>
          <w:rFonts w:ascii="Times New Roman" w:hAnsi="Times New Roman" w:cs="Times New Roman"/>
          <w:lang w:val="en-US"/>
        </w:rPr>
        <w:t>VNF</w:t>
      </w:r>
      <w:r w:rsidRPr="00AE6F82">
        <w:rPr>
          <w:rFonts w:ascii="Times New Roman" w:hAnsi="Times New Roman" w:cs="Times New Roman"/>
        </w:rPr>
        <w:t xml:space="preserve"> (ВСФ)? Какие функции по управлению </w:t>
      </w:r>
      <w:r w:rsidR="00627376">
        <w:rPr>
          <w:rFonts w:ascii="Times New Roman" w:hAnsi="Times New Roman" w:cs="Times New Roman"/>
          <w:lang w:val="en-US"/>
        </w:rPr>
        <w:t>VNF</w:t>
      </w:r>
      <w:r w:rsidRPr="00AE6F82">
        <w:rPr>
          <w:rFonts w:ascii="Times New Roman" w:hAnsi="Times New Roman" w:cs="Times New Roman"/>
        </w:rPr>
        <w:t xml:space="preserve"> реализует платформа </w:t>
      </w:r>
      <w:r w:rsidRPr="00AE6F82">
        <w:rPr>
          <w:rFonts w:ascii="Times New Roman" w:hAnsi="Times New Roman" w:cs="Times New Roman"/>
          <w:lang w:val="en-US"/>
        </w:rPr>
        <w:t>NFV</w:t>
      </w:r>
      <w:r w:rsidRPr="00AE6F82">
        <w:rPr>
          <w:rFonts w:ascii="Times New Roman" w:hAnsi="Times New Roman" w:cs="Times New Roman"/>
        </w:rPr>
        <w:t>?</w:t>
      </w:r>
    </w:p>
    <w:p w:rsidR="00AE6F82" w:rsidRPr="00AE6F82" w:rsidRDefault="00AE6F82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Дайте общую характеристику задач, решаемых сетевыми функциями </w:t>
      </w:r>
      <w:r w:rsidRPr="00AE6F82">
        <w:rPr>
          <w:rFonts w:ascii="Times New Roman" w:hAnsi="Times New Roman" w:cs="Times New Roman"/>
          <w:lang w:val="en-US"/>
        </w:rPr>
        <w:t>UPF</w:t>
      </w:r>
      <w:r w:rsidRPr="00AE6F82">
        <w:rPr>
          <w:rFonts w:ascii="Times New Roman" w:hAnsi="Times New Roman" w:cs="Times New Roman"/>
        </w:rPr>
        <w:t xml:space="preserve"> и </w:t>
      </w:r>
      <w:r w:rsidRPr="00AE6F82">
        <w:rPr>
          <w:rFonts w:ascii="Times New Roman" w:hAnsi="Times New Roman" w:cs="Times New Roman"/>
          <w:lang w:val="en-US"/>
        </w:rPr>
        <w:t>UDR</w:t>
      </w:r>
      <w:r w:rsidRPr="00AE6F82">
        <w:rPr>
          <w:rFonts w:ascii="Times New Roman" w:hAnsi="Times New Roman" w:cs="Times New Roman"/>
        </w:rPr>
        <w:t>, приведите примеры задач.</w:t>
      </w:r>
    </w:p>
    <w:p w:rsidR="00AE6F82" w:rsidRPr="00AE6F82" w:rsidRDefault="00AE6F82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>Каковы полезные эффекты от построения некоторой системы, в частности, программной части 5</w:t>
      </w:r>
      <w:r w:rsidRPr="00AE6F82">
        <w:rPr>
          <w:rFonts w:ascii="Times New Roman" w:hAnsi="Times New Roman" w:cs="Times New Roman"/>
          <w:lang w:val="en-US"/>
        </w:rPr>
        <w:t>GC</w:t>
      </w:r>
      <w:r w:rsidRPr="00AE6F82">
        <w:rPr>
          <w:rFonts w:ascii="Times New Roman" w:hAnsi="Times New Roman" w:cs="Times New Roman"/>
        </w:rPr>
        <w:t>, в виде ВСФ? Какие могут быть неудобства</w:t>
      </w:r>
      <w:r w:rsidRPr="00956343">
        <w:rPr>
          <w:rFonts w:ascii="Times New Roman" w:hAnsi="Times New Roman" w:cs="Times New Roman"/>
        </w:rPr>
        <w:t>?</w:t>
      </w:r>
    </w:p>
    <w:p w:rsidR="00AE6F82" w:rsidRPr="00AE6F82" w:rsidRDefault="00AE6F82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AE6F82">
        <w:rPr>
          <w:rFonts w:ascii="Times New Roman" w:hAnsi="Times New Roman" w:cs="Times New Roman"/>
        </w:rPr>
        <w:t xml:space="preserve">Какова возможная польза от </w:t>
      </w:r>
      <w:r w:rsidR="006F4EFC">
        <w:rPr>
          <w:rFonts w:ascii="Times New Roman" w:hAnsi="Times New Roman" w:cs="Times New Roman"/>
        </w:rPr>
        <w:t>разделения</w:t>
      </w:r>
      <w:r w:rsidR="006F4EFC" w:rsidRPr="00AE6F82">
        <w:rPr>
          <w:rFonts w:ascii="Times New Roman" w:hAnsi="Times New Roman" w:cs="Times New Roman"/>
        </w:rPr>
        <w:t xml:space="preserve"> </w:t>
      </w:r>
      <w:r w:rsidRPr="00AE6F82">
        <w:rPr>
          <w:rFonts w:ascii="Times New Roman" w:hAnsi="Times New Roman" w:cs="Times New Roman"/>
        </w:rPr>
        <w:t xml:space="preserve">сети на </w:t>
      </w:r>
      <w:r w:rsidR="006F4EFC">
        <w:rPr>
          <w:rFonts w:ascii="Times New Roman" w:hAnsi="Times New Roman" w:cs="Times New Roman"/>
        </w:rPr>
        <w:t>сетевые слои</w:t>
      </w:r>
      <w:r w:rsidRPr="00AE6F82">
        <w:rPr>
          <w:rFonts w:ascii="Times New Roman" w:hAnsi="Times New Roman" w:cs="Times New Roman"/>
        </w:rPr>
        <w:t xml:space="preserve"> (</w:t>
      </w:r>
      <w:r w:rsidRPr="00AE6F82">
        <w:rPr>
          <w:rFonts w:ascii="Times New Roman" w:hAnsi="Times New Roman" w:cs="Times New Roman"/>
          <w:lang w:val="en-US"/>
        </w:rPr>
        <w:t>slices</w:t>
      </w:r>
      <w:r w:rsidRPr="00AE6F82">
        <w:rPr>
          <w:rFonts w:ascii="Times New Roman" w:hAnsi="Times New Roman" w:cs="Times New Roman"/>
        </w:rPr>
        <w:t>), в приложении к архитектуре 5</w:t>
      </w:r>
      <w:r w:rsidRPr="00AE6F82">
        <w:rPr>
          <w:rFonts w:ascii="Times New Roman" w:hAnsi="Times New Roman" w:cs="Times New Roman"/>
          <w:lang w:val="en-US"/>
        </w:rPr>
        <w:t>GC</w:t>
      </w:r>
      <w:r w:rsidRPr="00AE6F82">
        <w:rPr>
          <w:rFonts w:ascii="Times New Roman" w:hAnsi="Times New Roman" w:cs="Times New Roman"/>
        </w:rPr>
        <w:t>?</w:t>
      </w:r>
    </w:p>
    <w:p w:rsidR="00AE6F82" w:rsidRPr="00AE6F82" w:rsidRDefault="00D3593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Предложите объяснение того, почему для взаимодействия сетевых функций ядра используется </w:t>
      </w:r>
      <w:r>
        <w:rPr>
          <w:rFonts w:ascii="Times New Roman" w:hAnsi="Times New Roman" w:cs="Times New Roman"/>
          <w:lang w:val="en-US"/>
        </w:rPr>
        <w:t>HTTP</w:t>
      </w:r>
      <w:r w:rsidRPr="00D01D36">
        <w:rPr>
          <w:rFonts w:ascii="Times New Roman" w:hAnsi="Times New Roman" w:cs="Times New Roman"/>
        </w:rPr>
        <w:t>/2.</w:t>
      </w:r>
    </w:p>
    <w:p w:rsidR="00AE6F82" w:rsidRPr="00C24FDD" w:rsidRDefault="00FF43A7" w:rsidP="00FF43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43A7">
        <w:rPr>
          <w:rFonts w:ascii="Times New Roman" w:hAnsi="Times New Roman" w:cs="Times New Roman"/>
          <w:b/>
          <w:bCs/>
          <w:sz w:val="24"/>
          <w:szCs w:val="24"/>
        </w:rPr>
        <w:t>Нумерация и идентификация в сети 5G</w:t>
      </w:r>
    </w:p>
    <w:p w:rsidR="00FF43A7" w:rsidRPr="00495D17" w:rsidRDefault="00FF43A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Какой идентификатор из </w:t>
      </w:r>
      <w:proofErr w:type="gramStart"/>
      <w:r w:rsidRPr="00495D17">
        <w:rPr>
          <w:rFonts w:ascii="Times New Roman" w:hAnsi="Times New Roman" w:cs="Times New Roman"/>
        </w:rPr>
        <w:t>перечисленных</w:t>
      </w:r>
      <w:proofErr w:type="gramEnd"/>
      <w:r w:rsidRPr="00495D17">
        <w:rPr>
          <w:rFonts w:ascii="Times New Roman" w:hAnsi="Times New Roman" w:cs="Times New Roman"/>
        </w:rPr>
        <w:t xml:space="preserve"> ниже присваивается индивидуальной абоненту:</w:t>
      </w:r>
    </w:p>
    <w:p w:rsidR="00FF43A7" w:rsidRPr="00495D17" w:rsidRDefault="00FF43A7" w:rsidP="00495D1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PEI</w:t>
      </w:r>
    </w:p>
    <w:p w:rsidR="00FF43A7" w:rsidRPr="00495D17" w:rsidRDefault="00FF43A7" w:rsidP="00495D1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SUPI</w:t>
      </w:r>
    </w:p>
    <w:p w:rsidR="00FF43A7" w:rsidRPr="00495D17" w:rsidRDefault="00FF43A7" w:rsidP="00495D17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GUAMI</w:t>
      </w:r>
    </w:p>
    <w:p w:rsidR="00FF43A7" w:rsidRPr="00495D17" w:rsidRDefault="00FF43A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Выберите правильный вариант. Номер </w:t>
      </w:r>
      <w:r w:rsidRPr="00495D17">
        <w:rPr>
          <w:rFonts w:ascii="Times New Roman" w:hAnsi="Times New Roman" w:cs="Times New Roman"/>
          <w:lang w:val="en-US"/>
        </w:rPr>
        <w:t>MSISDN</w:t>
      </w:r>
      <w:r w:rsidRPr="00495D17">
        <w:rPr>
          <w:rFonts w:ascii="Times New Roman" w:hAnsi="Times New Roman" w:cs="Times New Roman"/>
        </w:rPr>
        <w:t xml:space="preserve"> означает:</w:t>
      </w:r>
    </w:p>
    <w:p w:rsidR="00FF43A7" w:rsidRPr="00495D17" w:rsidRDefault="00FF43A7" w:rsidP="00495D1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телефонный номер мобильного абонента</w:t>
      </w:r>
    </w:p>
    <w:p w:rsidR="00FF43A7" w:rsidRPr="00495D17" w:rsidRDefault="00FF43A7" w:rsidP="00495D17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порядковый номер абонента в </w:t>
      </w:r>
      <w:proofErr w:type="spellStart"/>
      <w:r w:rsidRPr="00495D17">
        <w:rPr>
          <w:rFonts w:ascii="Times New Roman" w:hAnsi="Times New Roman" w:cs="Times New Roman"/>
        </w:rPr>
        <w:t>биллинговой</w:t>
      </w:r>
      <w:proofErr w:type="spellEnd"/>
      <w:r w:rsidRPr="00495D17">
        <w:rPr>
          <w:rFonts w:ascii="Times New Roman" w:hAnsi="Times New Roman" w:cs="Times New Roman"/>
        </w:rPr>
        <w:t xml:space="preserve"> системе.</w:t>
      </w:r>
    </w:p>
    <w:p w:rsidR="00FF43A7" w:rsidRPr="00495D17" w:rsidRDefault="00FF43A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Выберите правильный вариант. Временные идентификаторы </w:t>
      </w:r>
      <w:r w:rsidRPr="00495D17">
        <w:rPr>
          <w:rFonts w:ascii="Times New Roman" w:hAnsi="Times New Roman" w:cs="Times New Roman"/>
          <w:lang w:val="en-US"/>
        </w:rPr>
        <w:t>RNTI</w:t>
      </w:r>
      <w:r w:rsidRPr="00495D17">
        <w:rPr>
          <w:rFonts w:ascii="Times New Roman" w:hAnsi="Times New Roman" w:cs="Times New Roman"/>
        </w:rPr>
        <w:t xml:space="preserve"> назначаются абонентскому терминалу:</w:t>
      </w:r>
    </w:p>
    <w:p w:rsidR="00FF43A7" w:rsidRPr="00495D17" w:rsidRDefault="00FF43A7" w:rsidP="00495D1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 xml:space="preserve">базовой станцией </w:t>
      </w:r>
      <w:proofErr w:type="spellStart"/>
      <w:r w:rsidRPr="00495D17">
        <w:rPr>
          <w:rFonts w:ascii="Times New Roman" w:hAnsi="Times New Roman" w:cs="Times New Roman"/>
        </w:rPr>
        <w:t>gNB</w:t>
      </w:r>
      <w:proofErr w:type="spellEnd"/>
    </w:p>
    <w:p w:rsidR="00FF43A7" w:rsidRPr="00495D17" w:rsidRDefault="00FF43A7" w:rsidP="00495D17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сетевой функцией AMF</w:t>
      </w:r>
    </w:p>
    <w:p w:rsidR="00FF43A7" w:rsidRPr="00495D17" w:rsidRDefault="00FF43A7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Выберите правильный вариант. Сетевой слой (</w:t>
      </w:r>
      <w:r w:rsidRPr="00495D17">
        <w:rPr>
          <w:rFonts w:ascii="Times New Roman" w:hAnsi="Times New Roman" w:cs="Times New Roman"/>
          <w:lang w:val="en-US"/>
        </w:rPr>
        <w:t>Slice</w:t>
      </w:r>
      <w:r w:rsidRPr="00495D17">
        <w:rPr>
          <w:rFonts w:ascii="Times New Roman" w:hAnsi="Times New Roman" w:cs="Times New Roman"/>
        </w:rPr>
        <w:t>) обозначается идентификаторами:</w:t>
      </w:r>
    </w:p>
    <w:p w:rsidR="00FF43A7" w:rsidRPr="00495D17" w:rsidRDefault="00FF43A7" w:rsidP="00495D1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SST</w:t>
      </w:r>
    </w:p>
    <w:p w:rsidR="00FF43A7" w:rsidRPr="00495D17" w:rsidRDefault="00FF43A7" w:rsidP="00495D1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SD</w:t>
      </w:r>
    </w:p>
    <w:p w:rsidR="00FF43A7" w:rsidRPr="00495D17" w:rsidRDefault="00FF43A7" w:rsidP="00495D17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495D17">
        <w:rPr>
          <w:rFonts w:ascii="Times New Roman" w:hAnsi="Times New Roman" w:cs="Times New Roman"/>
        </w:rPr>
        <w:t>об</w:t>
      </w:r>
      <w:r w:rsidR="00831894">
        <w:rPr>
          <w:rFonts w:ascii="Times New Roman" w:hAnsi="Times New Roman" w:cs="Times New Roman"/>
        </w:rPr>
        <w:t>о</w:t>
      </w:r>
      <w:r w:rsidRPr="00495D17">
        <w:rPr>
          <w:rFonts w:ascii="Times New Roman" w:hAnsi="Times New Roman" w:cs="Times New Roman"/>
        </w:rPr>
        <w:t>ими идентификаторами</w:t>
      </w:r>
    </w:p>
    <w:p w:rsidR="00AE6F82" w:rsidRPr="00825128" w:rsidRDefault="00BB454F" w:rsidP="003C2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264">
        <w:rPr>
          <w:rFonts w:ascii="Times New Roman" w:hAnsi="Times New Roman" w:cs="Times New Roman"/>
          <w:b/>
          <w:bCs/>
        </w:rPr>
        <w:t>Процедуры, выполняемые АТ в различных состояниях</w:t>
      </w:r>
    </w:p>
    <w:p w:rsidR="00BB454F" w:rsidRPr="00BB454F" w:rsidRDefault="00BB454F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bookmarkStart w:id="0" w:name="_Hlk68679587"/>
      <w:r w:rsidRPr="00BB454F">
        <w:rPr>
          <w:rFonts w:ascii="Times New Roman" w:hAnsi="Times New Roman" w:cs="Times New Roman"/>
        </w:rPr>
        <w:t>Выберите правильный вариант. При перемещении абонентского терминала, находящегося в состоянии RRC-I</w:t>
      </w:r>
      <w:r w:rsidRPr="00BB454F">
        <w:rPr>
          <w:rFonts w:ascii="Times New Roman" w:hAnsi="Times New Roman" w:cs="Times New Roman"/>
          <w:lang w:val="en-US"/>
        </w:rPr>
        <w:t>NACTIVE</w:t>
      </w:r>
      <w:r w:rsidRPr="00BB454F">
        <w:rPr>
          <w:rFonts w:ascii="Times New Roman" w:hAnsi="Times New Roman" w:cs="Times New Roman"/>
        </w:rPr>
        <w:t xml:space="preserve"> в </w:t>
      </w:r>
      <w:proofErr w:type="gramStart"/>
      <w:r w:rsidRPr="00BB454F">
        <w:rPr>
          <w:rFonts w:ascii="Times New Roman" w:hAnsi="Times New Roman" w:cs="Times New Roman"/>
        </w:rPr>
        <w:t>соседнюю</w:t>
      </w:r>
      <w:proofErr w:type="gramEnd"/>
      <w:r w:rsidRPr="00BB454F">
        <w:rPr>
          <w:rFonts w:ascii="Times New Roman" w:hAnsi="Times New Roman" w:cs="Times New Roman"/>
        </w:rPr>
        <w:t xml:space="preserve"> соту, относящуюся к другой зоне нотификации (RNA), происходит выполнение процедуры:</w:t>
      </w:r>
    </w:p>
    <w:p w:rsidR="00BB454F" w:rsidRPr="00BB454F" w:rsidRDefault="00BB454F" w:rsidP="00BB454F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обновления зоны нотификации (RNAU)</w:t>
      </w:r>
    </w:p>
    <w:p w:rsidR="00BB454F" w:rsidRPr="00BB454F" w:rsidRDefault="00BB454F" w:rsidP="00BB454F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смены соты (</w:t>
      </w:r>
      <w:r w:rsidRPr="00BB454F">
        <w:rPr>
          <w:rFonts w:ascii="Times New Roman" w:hAnsi="Times New Roman" w:cs="Times New Roman"/>
          <w:lang w:val="en-US"/>
        </w:rPr>
        <w:t>Cell Reselect</w:t>
      </w:r>
      <w:r w:rsidRPr="00BB454F">
        <w:rPr>
          <w:rFonts w:ascii="Times New Roman" w:hAnsi="Times New Roman" w:cs="Times New Roman"/>
        </w:rPr>
        <w:t>)</w:t>
      </w:r>
    </w:p>
    <w:p w:rsidR="00BB454F" w:rsidRPr="00BB454F" w:rsidRDefault="00BB454F" w:rsidP="00BB454F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все перечисленные процедуры</w:t>
      </w:r>
    </w:p>
    <w:p w:rsidR="00BB454F" w:rsidRPr="00BB454F" w:rsidRDefault="00BB454F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lastRenderedPageBreak/>
        <w:t>Выберите правильный вариант. Критериями выбора соты абонентским терминалом являются:</w:t>
      </w:r>
    </w:p>
    <w:p w:rsidR="00BB454F" w:rsidRPr="00BB454F" w:rsidRDefault="00BB454F" w:rsidP="00CE1C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критерий </w:t>
      </w:r>
      <w:proofErr w:type="spellStart"/>
      <w:r w:rsidRPr="00BB454F">
        <w:rPr>
          <w:rFonts w:ascii="Times New Roman" w:hAnsi="Times New Roman" w:cs="Times New Roman"/>
        </w:rPr>
        <w:t>Srxlev</w:t>
      </w:r>
      <w:proofErr w:type="spellEnd"/>
      <w:r w:rsidRPr="00BB454F">
        <w:rPr>
          <w:rFonts w:ascii="Times New Roman" w:hAnsi="Times New Roman" w:cs="Times New Roman"/>
        </w:rPr>
        <w:t xml:space="preserve"> &gt; 0, означающий «уровень мощности принимаемого сигнала выше порога»</w:t>
      </w:r>
    </w:p>
    <w:p w:rsidR="00BB454F" w:rsidRPr="00BB454F" w:rsidRDefault="00BB454F" w:rsidP="00CE1C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критерий </w:t>
      </w:r>
      <w:proofErr w:type="spellStart"/>
      <w:r w:rsidRPr="00BB454F">
        <w:rPr>
          <w:rFonts w:ascii="Times New Roman" w:hAnsi="Times New Roman" w:cs="Times New Roman"/>
        </w:rPr>
        <w:t>Squal</w:t>
      </w:r>
      <w:proofErr w:type="spellEnd"/>
      <w:r w:rsidRPr="00BB454F">
        <w:rPr>
          <w:rFonts w:ascii="Times New Roman" w:hAnsi="Times New Roman" w:cs="Times New Roman"/>
        </w:rPr>
        <w:t xml:space="preserve"> &gt; 0, означающий «качество принимаемого сигнала выше порога»</w:t>
      </w:r>
    </w:p>
    <w:p w:rsidR="00BB454F" w:rsidRPr="00BB454F" w:rsidRDefault="00BB454F" w:rsidP="00CE1CDD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>оба критерия</w:t>
      </w:r>
    </w:p>
    <w:p w:rsidR="00BB454F" w:rsidRPr="00BB454F" w:rsidRDefault="00BB454F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Выберите правильный вариант. Процедура </w:t>
      </w:r>
      <w:proofErr w:type="spellStart"/>
      <w:r w:rsidRPr="00BB454F">
        <w:rPr>
          <w:rFonts w:ascii="Times New Roman" w:hAnsi="Times New Roman" w:cs="Times New Roman"/>
        </w:rPr>
        <w:t>хендовера</w:t>
      </w:r>
      <w:proofErr w:type="spellEnd"/>
      <w:r w:rsidRPr="00BB454F">
        <w:rPr>
          <w:rFonts w:ascii="Times New Roman" w:hAnsi="Times New Roman" w:cs="Times New Roman"/>
        </w:rPr>
        <w:t xml:space="preserve"> выполняется:</w:t>
      </w:r>
    </w:p>
    <w:p w:rsidR="00BB454F" w:rsidRPr="00BB454F" w:rsidRDefault="00BB454F" w:rsidP="00CE1CD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BB454F">
        <w:rPr>
          <w:rFonts w:ascii="Times New Roman" w:hAnsi="Times New Roman" w:cs="Times New Roman"/>
        </w:rPr>
        <w:t xml:space="preserve">всегда при перемещении абонентского терминала в </w:t>
      </w:r>
      <w:proofErr w:type="gramStart"/>
      <w:r w:rsidRPr="00BB454F">
        <w:rPr>
          <w:rFonts w:ascii="Times New Roman" w:hAnsi="Times New Roman" w:cs="Times New Roman"/>
        </w:rPr>
        <w:t>другую</w:t>
      </w:r>
      <w:proofErr w:type="gramEnd"/>
      <w:r w:rsidRPr="00BB454F">
        <w:rPr>
          <w:rFonts w:ascii="Times New Roman" w:hAnsi="Times New Roman" w:cs="Times New Roman"/>
        </w:rPr>
        <w:t xml:space="preserve"> соту</w:t>
      </w:r>
    </w:p>
    <w:p w:rsidR="00BB454F" w:rsidRPr="00CE1CDD" w:rsidRDefault="00BB454F" w:rsidP="00CE1CD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E1CDD">
        <w:rPr>
          <w:rFonts w:ascii="Times New Roman" w:hAnsi="Times New Roman" w:cs="Times New Roman"/>
        </w:rPr>
        <w:t>при перемещении абонентского терминала в другую соту, если абонентский терминал осуществляет прием и/или передачу</w:t>
      </w:r>
      <w:bookmarkEnd w:id="0"/>
    </w:p>
    <w:p w:rsidR="00AE6F82" w:rsidRPr="00825128" w:rsidRDefault="007342F9" w:rsidP="00734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3264">
        <w:rPr>
          <w:rFonts w:ascii="Times New Roman" w:hAnsi="Times New Roman" w:cs="Times New Roman"/>
          <w:b/>
          <w:bCs/>
        </w:rPr>
        <w:t>Управление сессиями абонентов, сетевые политики</w:t>
      </w:r>
    </w:p>
    <w:p w:rsidR="00883C71" w:rsidRPr="00883C71" w:rsidRDefault="00883C71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Выберите правильный вариант. Параметры PDU сессии являются:</w:t>
      </w:r>
    </w:p>
    <w:p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тип сессии (IPv4, IPv6, IPv4v6, </w:t>
      </w:r>
      <w:proofErr w:type="spellStart"/>
      <w:r w:rsidRPr="00883C71">
        <w:rPr>
          <w:rFonts w:ascii="Times New Roman" w:hAnsi="Times New Roman" w:cs="Times New Roman"/>
        </w:rPr>
        <w:t>Ethernet</w:t>
      </w:r>
      <w:proofErr w:type="spellEnd"/>
      <w:r w:rsidRPr="00883C71">
        <w:rPr>
          <w:rFonts w:ascii="Times New Roman" w:hAnsi="Times New Roman" w:cs="Times New Roman"/>
        </w:rPr>
        <w:t>, неформализованный)</w:t>
      </w:r>
    </w:p>
    <w:p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сетевой слой S-NSSAI</w:t>
      </w:r>
    </w:p>
    <w:p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имя сети передачи данных DNN</w:t>
      </w:r>
    </w:p>
    <w:p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режим сессии SSC</w:t>
      </w:r>
    </w:p>
    <w:p w:rsidR="00883C71" w:rsidRPr="00883C71" w:rsidRDefault="00883C71" w:rsidP="00883C71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>все перечисленные параметры</w:t>
      </w:r>
    </w:p>
    <w:p w:rsidR="00883C71" w:rsidRPr="00883C71" w:rsidRDefault="00883C71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Как при </w:t>
      </w:r>
      <w:proofErr w:type="spellStart"/>
      <w:r w:rsidRPr="00883C71">
        <w:rPr>
          <w:rFonts w:ascii="Times New Roman" w:hAnsi="Times New Roman" w:cs="Times New Roman"/>
        </w:rPr>
        <w:t>хендовере</w:t>
      </w:r>
      <w:proofErr w:type="spellEnd"/>
      <w:r w:rsidRPr="00883C71">
        <w:rPr>
          <w:rFonts w:ascii="Times New Roman" w:hAnsi="Times New Roman" w:cs="Times New Roman"/>
        </w:rPr>
        <w:t xml:space="preserve"> обозначается режим смены обслуживающего шлюза UPF, при котором гарантируется непрерывность PDU-сессии:</w:t>
      </w:r>
    </w:p>
    <w:p w:rsidR="00883C71" w:rsidRPr="00883C71" w:rsidRDefault="00883C71" w:rsidP="00883C7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SSC </w:t>
      </w:r>
      <w:proofErr w:type="spellStart"/>
      <w:r w:rsidRPr="00883C71">
        <w:rPr>
          <w:rFonts w:ascii="Times New Roman" w:hAnsi="Times New Roman" w:cs="Times New Roman"/>
        </w:rPr>
        <w:t>mode</w:t>
      </w:r>
      <w:proofErr w:type="spellEnd"/>
      <w:r w:rsidRPr="00883C71">
        <w:rPr>
          <w:rFonts w:ascii="Times New Roman" w:hAnsi="Times New Roman" w:cs="Times New Roman"/>
        </w:rPr>
        <w:t xml:space="preserve"> 3</w:t>
      </w:r>
    </w:p>
    <w:p w:rsidR="00883C71" w:rsidRPr="00883C71" w:rsidRDefault="00883C71" w:rsidP="00883C7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SSC </w:t>
      </w:r>
      <w:proofErr w:type="spellStart"/>
      <w:r w:rsidRPr="00883C71">
        <w:rPr>
          <w:rFonts w:ascii="Times New Roman" w:hAnsi="Times New Roman" w:cs="Times New Roman"/>
        </w:rPr>
        <w:t>mode</w:t>
      </w:r>
      <w:proofErr w:type="spellEnd"/>
      <w:r w:rsidRPr="00883C71">
        <w:rPr>
          <w:rFonts w:ascii="Times New Roman" w:hAnsi="Times New Roman" w:cs="Times New Roman"/>
        </w:rPr>
        <w:t xml:space="preserve"> 2</w:t>
      </w:r>
    </w:p>
    <w:p w:rsidR="00883C71" w:rsidRPr="00883C71" w:rsidRDefault="00883C71" w:rsidP="00883C71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SSC </w:t>
      </w:r>
      <w:proofErr w:type="spellStart"/>
      <w:r w:rsidRPr="00883C71">
        <w:rPr>
          <w:rFonts w:ascii="Times New Roman" w:hAnsi="Times New Roman" w:cs="Times New Roman"/>
        </w:rPr>
        <w:t>mode</w:t>
      </w:r>
      <w:proofErr w:type="spellEnd"/>
      <w:r w:rsidRPr="00883C71">
        <w:rPr>
          <w:rFonts w:ascii="Times New Roman" w:hAnsi="Times New Roman" w:cs="Times New Roman"/>
        </w:rPr>
        <w:t xml:space="preserve"> 1</w:t>
      </w:r>
    </w:p>
    <w:p w:rsidR="00883C71" w:rsidRPr="00883C71" w:rsidRDefault="00883C71" w:rsidP="00FE313C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883C71">
        <w:rPr>
          <w:rFonts w:ascii="Times New Roman" w:hAnsi="Times New Roman" w:cs="Times New Roman"/>
        </w:rPr>
        <w:t xml:space="preserve">К какому идентификатору качества 5QI относится поток данных </w:t>
      </w:r>
      <w:proofErr w:type="spellStart"/>
      <w:r w:rsidRPr="00883C71">
        <w:rPr>
          <w:rFonts w:ascii="Times New Roman" w:hAnsi="Times New Roman" w:cs="Times New Roman"/>
        </w:rPr>
        <w:t>QoS</w:t>
      </w:r>
      <w:proofErr w:type="spellEnd"/>
      <w:r w:rsidRPr="00883C71">
        <w:rPr>
          <w:rFonts w:ascii="Times New Roman" w:hAnsi="Times New Roman" w:cs="Times New Roman"/>
        </w:rPr>
        <w:t xml:space="preserve"> </w:t>
      </w:r>
      <w:proofErr w:type="spellStart"/>
      <w:r w:rsidRPr="00883C71">
        <w:rPr>
          <w:rFonts w:ascii="Times New Roman" w:hAnsi="Times New Roman" w:cs="Times New Roman"/>
        </w:rPr>
        <w:t>Flow</w:t>
      </w:r>
      <w:proofErr w:type="spellEnd"/>
      <w:r w:rsidRPr="00883C71">
        <w:rPr>
          <w:rFonts w:ascii="Times New Roman" w:hAnsi="Times New Roman" w:cs="Times New Roman"/>
        </w:rPr>
        <w:t>, обеспечивающий передачу голоса в реальном масштабе времени?</w:t>
      </w:r>
    </w:p>
    <w:p w:rsidR="00AE6F82" w:rsidRPr="007A0653" w:rsidRDefault="00AE6F82" w:rsidP="00B83F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6F82" w:rsidRPr="007A0653" w:rsidSect="00A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231"/>
    <w:multiLevelType w:val="hybridMultilevel"/>
    <w:tmpl w:val="CD4C9100"/>
    <w:lvl w:ilvl="0" w:tplc="A2669ADE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122CE"/>
    <w:multiLevelType w:val="hybridMultilevel"/>
    <w:tmpl w:val="EBD0176E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F49B9"/>
    <w:multiLevelType w:val="hybridMultilevel"/>
    <w:tmpl w:val="E54420EA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0264"/>
    <w:multiLevelType w:val="hybridMultilevel"/>
    <w:tmpl w:val="E830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7536B"/>
    <w:multiLevelType w:val="hybridMultilevel"/>
    <w:tmpl w:val="0E12322C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F7529F"/>
    <w:multiLevelType w:val="hybridMultilevel"/>
    <w:tmpl w:val="FBDA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1AEA"/>
    <w:multiLevelType w:val="hybridMultilevel"/>
    <w:tmpl w:val="2AC0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7446"/>
    <w:multiLevelType w:val="hybridMultilevel"/>
    <w:tmpl w:val="0036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06488"/>
    <w:multiLevelType w:val="hybridMultilevel"/>
    <w:tmpl w:val="21226122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9E0478"/>
    <w:multiLevelType w:val="hybridMultilevel"/>
    <w:tmpl w:val="54BAC3D0"/>
    <w:lvl w:ilvl="0" w:tplc="A2669ADE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F246D"/>
    <w:multiLevelType w:val="hybridMultilevel"/>
    <w:tmpl w:val="359CFC04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BC1224"/>
    <w:multiLevelType w:val="hybridMultilevel"/>
    <w:tmpl w:val="9F4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122"/>
    <w:multiLevelType w:val="hybridMultilevel"/>
    <w:tmpl w:val="D464B728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585061A"/>
    <w:multiLevelType w:val="hybridMultilevel"/>
    <w:tmpl w:val="A130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06FD2"/>
    <w:multiLevelType w:val="hybridMultilevel"/>
    <w:tmpl w:val="A5B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9608F"/>
    <w:multiLevelType w:val="hybridMultilevel"/>
    <w:tmpl w:val="285CAA32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07521C9"/>
    <w:multiLevelType w:val="hybridMultilevel"/>
    <w:tmpl w:val="87924D54"/>
    <w:lvl w:ilvl="0" w:tplc="A2669ADE">
      <w:start w:val="1"/>
      <w:numFmt w:val="bullet"/>
      <w:lvlText w:val="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A419A0"/>
    <w:multiLevelType w:val="hybridMultilevel"/>
    <w:tmpl w:val="E2F45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04362"/>
    <w:multiLevelType w:val="hybridMultilevel"/>
    <w:tmpl w:val="AFF28648"/>
    <w:lvl w:ilvl="0" w:tplc="A2669ADE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1E4B6A"/>
    <w:multiLevelType w:val="hybridMultilevel"/>
    <w:tmpl w:val="9574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F659F"/>
    <w:multiLevelType w:val="hybridMultilevel"/>
    <w:tmpl w:val="C0201026"/>
    <w:lvl w:ilvl="0" w:tplc="C7CA45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0F7A6B"/>
    <w:multiLevelType w:val="hybridMultilevel"/>
    <w:tmpl w:val="35A43F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DC3126"/>
    <w:multiLevelType w:val="hybridMultilevel"/>
    <w:tmpl w:val="83B2E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9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22"/>
  </w:num>
  <w:num w:numId="11">
    <w:abstractNumId w:val="21"/>
  </w:num>
  <w:num w:numId="12">
    <w:abstractNumId w:val="13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  <w:num w:numId="19">
    <w:abstractNumId w:val="12"/>
  </w:num>
  <w:num w:numId="20">
    <w:abstractNumId w:val="9"/>
  </w:num>
  <w:num w:numId="21">
    <w:abstractNumId w:val="18"/>
  </w:num>
  <w:num w:numId="22">
    <w:abstractNumId w:val="1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59"/>
    <w:rsid w:val="000428EE"/>
    <w:rsid w:val="00075F71"/>
    <w:rsid w:val="00080DBD"/>
    <w:rsid w:val="000D04C5"/>
    <w:rsid w:val="000F51F6"/>
    <w:rsid w:val="0012763E"/>
    <w:rsid w:val="001304B4"/>
    <w:rsid w:val="00144CCE"/>
    <w:rsid w:val="00155D23"/>
    <w:rsid w:val="00186D12"/>
    <w:rsid w:val="001A7559"/>
    <w:rsid w:val="00201BFE"/>
    <w:rsid w:val="00220B97"/>
    <w:rsid w:val="00226B70"/>
    <w:rsid w:val="00245147"/>
    <w:rsid w:val="002649DC"/>
    <w:rsid w:val="00274EA6"/>
    <w:rsid w:val="003829FA"/>
    <w:rsid w:val="003C2500"/>
    <w:rsid w:val="003E3853"/>
    <w:rsid w:val="00402A28"/>
    <w:rsid w:val="00415EAC"/>
    <w:rsid w:val="00427170"/>
    <w:rsid w:val="00462A9F"/>
    <w:rsid w:val="004848B5"/>
    <w:rsid w:val="00495D17"/>
    <w:rsid w:val="004A062B"/>
    <w:rsid w:val="004C256E"/>
    <w:rsid w:val="0056388F"/>
    <w:rsid w:val="005F273A"/>
    <w:rsid w:val="00627376"/>
    <w:rsid w:val="00665566"/>
    <w:rsid w:val="006B3E0A"/>
    <w:rsid w:val="006E6F34"/>
    <w:rsid w:val="006F4EFC"/>
    <w:rsid w:val="007118B0"/>
    <w:rsid w:val="007342F9"/>
    <w:rsid w:val="00744124"/>
    <w:rsid w:val="007B3924"/>
    <w:rsid w:val="007B7038"/>
    <w:rsid w:val="007C5F2A"/>
    <w:rsid w:val="007D28BE"/>
    <w:rsid w:val="007F1AB0"/>
    <w:rsid w:val="00831894"/>
    <w:rsid w:val="0087707B"/>
    <w:rsid w:val="00883C71"/>
    <w:rsid w:val="00883E0A"/>
    <w:rsid w:val="008B2540"/>
    <w:rsid w:val="009313FA"/>
    <w:rsid w:val="00951BAD"/>
    <w:rsid w:val="00956343"/>
    <w:rsid w:val="009A0A24"/>
    <w:rsid w:val="009B17B5"/>
    <w:rsid w:val="009B3822"/>
    <w:rsid w:val="009B38DF"/>
    <w:rsid w:val="009E7004"/>
    <w:rsid w:val="00A44DBD"/>
    <w:rsid w:val="00A50163"/>
    <w:rsid w:val="00A5702A"/>
    <w:rsid w:val="00A65B4B"/>
    <w:rsid w:val="00A716F9"/>
    <w:rsid w:val="00A8672A"/>
    <w:rsid w:val="00A86A26"/>
    <w:rsid w:val="00A91420"/>
    <w:rsid w:val="00AC4624"/>
    <w:rsid w:val="00AC4E7A"/>
    <w:rsid w:val="00AE6F82"/>
    <w:rsid w:val="00B51934"/>
    <w:rsid w:val="00B729A9"/>
    <w:rsid w:val="00B81D50"/>
    <w:rsid w:val="00B83FFC"/>
    <w:rsid w:val="00BB454F"/>
    <w:rsid w:val="00BC2608"/>
    <w:rsid w:val="00BC3E2E"/>
    <w:rsid w:val="00BE6E6B"/>
    <w:rsid w:val="00C07A94"/>
    <w:rsid w:val="00C134CE"/>
    <w:rsid w:val="00C26D76"/>
    <w:rsid w:val="00C456ED"/>
    <w:rsid w:val="00C45928"/>
    <w:rsid w:val="00C55449"/>
    <w:rsid w:val="00C56C3F"/>
    <w:rsid w:val="00CE1CDD"/>
    <w:rsid w:val="00D01D36"/>
    <w:rsid w:val="00D02BC4"/>
    <w:rsid w:val="00D15770"/>
    <w:rsid w:val="00D35937"/>
    <w:rsid w:val="00D808C2"/>
    <w:rsid w:val="00DC68F7"/>
    <w:rsid w:val="00DD0714"/>
    <w:rsid w:val="00DF1DF5"/>
    <w:rsid w:val="00E20D8E"/>
    <w:rsid w:val="00E35346"/>
    <w:rsid w:val="00E40213"/>
    <w:rsid w:val="00E6065B"/>
    <w:rsid w:val="00E644E3"/>
    <w:rsid w:val="00E73A87"/>
    <w:rsid w:val="00EC74C0"/>
    <w:rsid w:val="00EE0F07"/>
    <w:rsid w:val="00F75059"/>
    <w:rsid w:val="00FA1D7B"/>
    <w:rsid w:val="00FE313C"/>
    <w:rsid w:val="00FE7748"/>
    <w:rsid w:val="00FF3632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ВМК МГУ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Анатолий Бахмуров</cp:lastModifiedBy>
  <cp:revision>44</cp:revision>
  <dcterms:created xsi:type="dcterms:W3CDTF">2021-04-06T14:45:00Z</dcterms:created>
  <dcterms:modified xsi:type="dcterms:W3CDTF">2021-12-20T13:47:00Z</dcterms:modified>
</cp:coreProperties>
</file>